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8" w:rsidRPr="004E59B8" w:rsidRDefault="004E59B8" w:rsidP="00E037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Додаток 1</w:t>
      </w:r>
    </w:p>
    <w:p w:rsidR="004E59B8" w:rsidRPr="004E59B8" w:rsidRDefault="004E59B8" w:rsidP="00E0370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до рішення сесіїселищної ради</w:t>
      </w:r>
    </w:p>
    <w:p w:rsidR="004E59B8" w:rsidRPr="004E59B8" w:rsidRDefault="004E59B8" w:rsidP="00E0370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№  </w:t>
      </w:r>
      <w:r w:rsidR="00916A7A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111</w:t>
      </w:r>
      <w:r w:rsidR="00076E5F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–</w:t>
      </w: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uk-UA"/>
        </w:rPr>
        <w:t>VII</w:t>
      </w:r>
      <w:r w:rsidR="00C94D35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І</w:t>
      </w:r>
      <w:r w:rsidR="00076E5F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від  </w:t>
      </w:r>
      <w:r w:rsidR="00916A7A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28.</w:t>
      </w:r>
      <w:r w:rsidR="00CB0A31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01.2021</w:t>
      </w:r>
      <w:r w:rsidRPr="004E59B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р.</w:t>
      </w:r>
    </w:p>
    <w:p w:rsidR="004E59B8" w:rsidRPr="00A64DC4" w:rsidRDefault="004E59B8" w:rsidP="00A64DC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4E59B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 </w:t>
      </w:r>
    </w:p>
    <w:p w:rsidR="004E59B8" w:rsidRPr="004E59B8" w:rsidRDefault="004E59B8" w:rsidP="00E037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b/>
          <w:sz w:val="28"/>
          <w:szCs w:val="28"/>
          <w:lang w:eastAsia="uk-UA"/>
        </w:rPr>
        <w:t>ПОЛОЖЕННЯ</w:t>
      </w:r>
    </w:p>
    <w:p w:rsidR="004E59B8" w:rsidRPr="004E59B8" w:rsidRDefault="004E59B8" w:rsidP="00E0370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про житлову комісію</w:t>
      </w:r>
    </w:p>
    <w:p w:rsidR="004E59B8" w:rsidRDefault="00A64DC4" w:rsidP="00E0370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при </w:t>
      </w:r>
      <w:proofErr w:type="spellStart"/>
      <w:r w:rsidR="00074443">
        <w:rPr>
          <w:rFonts w:ascii="Times New Roman" w:hAnsi="Times New Roman" w:cs="Times New Roman"/>
          <w:sz w:val="28"/>
          <w:szCs w:val="28"/>
          <w:lang w:eastAsia="uk-UA"/>
        </w:rPr>
        <w:t>виконавчому</w:t>
      </w:r>
      <w:proofErr w:type="spellEnd"/>
      <w:r w:rsidR="0007444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074443">
        <w:rPr>
          <w:rFonts w:ascii="Times New Roman" w:hAnsi="Times New Roman" w:cs="Times New Roman"/>
          <w:sz w:val="28"/>
          <w:szCs w:val="28"/>
          <w:lang w:eastAsia="uk-UA"/>
        </w:rPr>
        <w:t>комітеті</w:t>
      </w:r>
      <w:proofErr w:type="spellEnd"/>
      <w:r w:rsidR="0007444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Савранськ</w:t>
      </w:r>
      <w:r w:rsidR="00074443">
        <w:rPr>
          <w:rFonts w:ascii="Times New Roman" w:hAnsi="Times New Roman" w:cs="Times New Roman"/>
          <w:sz w:val="28"/>
          <w:szCs w:val="28"/>
          <w:lang w:eastAsia="uk-UA"/>
        </w:rPr>
        <w:t>ої</w:t>
      </w:r>
      <w:proofErr w:type="spellEnd"/>
      <w:r w:rsidR="0007444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074443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рад</w:t>
      </w:r>
      <w:r w:rsidR="00074443">
        <w:rPr>
          <w:rFonts w:ascii="Times New Roman" w:hAnsi="Times New Roman" w:cs="Times New Roman"/>
          <w:sz w:val="28"/>
          <w:szCs w:val="28"/>
          <w:lang w:eastAsia="uk-UA"/>
        </w:rPr>
        <w:t>и</w:t>
      </w:r>
    </w:p>
    <w:p w:rsidR="00A64DC4" w:rsidRPr="004E59B8" w:rsidRDefault="00A64DC4" w:rsidP="00E0370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3133AE" w:rsidRPr="00760353" w:rsidRDefault="004E59B8" w:rsidP="00E0370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2D1614"/>
          <w:sz w:val="28"/>
          <w:szCs w:val="28"/>
        </w:rPr>
      </w:pPr>
      <w:r w:rsidRPr="004E59B8">
        <w:rPr>
          <w:sz w:val="28"/>
          <w:szCs w:val="28"/>
        </w:rPr>
        <w:t> </w:t>
      </w:r>
      <w:r w:rsidR="003133AE" w:rsidRPr="00760353">
        <w:rPr>
          <w:b/>
          <w:color w:val="2D1614"/>
          <w:sz w:val="28"/>
          <w:szCs w:val="28"/>
        </w:rPr>
        <w:t xml:space="preserve">            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1.Положення про житлову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комісію при виконавчому комітеті </w:t>
      </w:r>
      <w:r>
        <w:rPr>
          <w:rFonts w:ascii="Times New Roman" w:hAnsi="Times New Roman" w:cs="Times New Roman"/>
          <w:sz w:val="28"/>
          <w:szCs w:val="28"/>
          <w:lang w:eastAsia="uk-UA"/>
        </w:rPr>
        <w:t>Савранської 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(далі – Положення) розроблено  відповідно  до   статті 30 Закону України "Про місцеве самоврядування в Україні", статті 22 Житлового кодексу Української РСР, пункту 3 Правил обліку громадян, які потребують поліпшення житлових умов, і надання їм жилих приміщень в Українській РСР, затвердженими Постановою Ради міністрів Української РСР і Української республіканської ради професійних спілок від 11 грудня 1984 р. N 470 (зі змінами).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при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виконавчому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комітеті</w:t>
      </w:r>
      <w:proofErr w:type="spellEnd"/>
      <w:r w:rsidR="0007444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(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далі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) у своїй роботі керується Житловим кодексом Української РСР, Правилами обліку громадян, які потребують поліпшення житлових умов, і надання їм жилих приміщень в Українській РСР, затвердженими Постановою Ради міністрів Української РСР і Української республіканської ради професійних спілок від 11 грудня 1984 р. N 470 (зі змінами), окремими актами Президента України, центральних органів державної виконавчої влади, рішеннями </w:t>
      </w:r>
      <w:r w:rsidR="00FE5231">
        <w:rPr>
          <w:rFonts w:ascii="Times New Roman" w:hAnsi="Times New Roman" w:cs="Times New Roman"/>
          <w:sz w:val="28"/>
          <w:szCs w:val="28"/>
          <w:lang w:eastAsia="uk-UA"/>
        </w:rPr>
        <w:t xml:space="preserve">Савранської селищної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та її виконавчого комітету.</w:t>
      </w:r>
    </w:p>
    <w:p w:rsid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3.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Це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визначає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порядок створення, загальні організаційні та процедурні засади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омісії, а також права, обов'язки та відповідальність її члені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є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постійно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діючим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органом при виконавчому комітеті </w:t>
      </w:r>
      <w:r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ради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5. В разі персональних змін у складі комісії новопризначені працівники входять до її складу за посадами; в разі відсутності членів комісії у зв’язку з відпусткою, хворобою чи з інших поважних причин, у роботі комісії беруть участь особи, які виконують їх обов’язки. 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6.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створюється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з метою реалізації функцій і повноважень виконавчого комітету </w:t>
      </w:r>
      <w:r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 з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обл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іку та розподілу житла в </w:t>
      </w:r>
      <w:r>
        <w:rPr>
          <w:rFonts w:ascii="Times New Roman" w:hAnsi="Times New Roman" w:cs="Times New Roman"/>
          <w:sz w:val="28"/>
          <w:szCs w:val="28"/>
          <w:lang w:eastAsia="uk-UA"/>
        </w:rPr>
        <w:t>селищній раді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, вирішення інших питань, пов'язаних із забезпеченням громадян житлом та з метою забезпечення громадського контролю і додержання гласності та прозорості при розподілі житла.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7.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Формою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є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її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засідання, які скликаються за пропозицією голови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омісії, який веде засідання комі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ії: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-у разі відсутності голови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</w:t>
      </w:r>
      <w:r>
        <w:rPr>
          <w:rFonts w:ascii="Times New Roman" w:hAnsi="Times New Roman" w:cs="Times New Roman"/>
          <w:sz w:val="28"/>
          <w:szCs w:val="28"/>
          <w:lang w:eastAsia="uk-UA"/>
        </w:rPr>
        <w:t>сії  його  обов'язки  виконує  секретар ко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-для прийняття рішень необхідна присутність на засіданні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2/3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кількості членів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-рішення приймаються простою більшістю голосів і викладаються у протоколі, який підписується головою та секретарем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-</w:t>
      </w:r>
      <w:r w:rsidR="00916A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у разі рівного розподілу голосів голос голови комісії є вирішальним;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916A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усі питання, які вирішує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омісія, розглядаються в порядку черговості і в порядку надходження документів до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 8.</w:t>
      </w:r>
      <w:r w:rsidR="00916A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Персональний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склад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затверджується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ішенням </w:t>
      </w:r>
      <w:r>
        <w:rPr>
          <w:rFonts w:ascii="Times New Roman" w:hAnsi="Times New Roman" w:cs="Times New Roman"/>
          <w:sz w:val="28"/>
          <w:szCs w:val="28"/>
          <w:lang w:eastAsia="uk-UA"/>
        </w:rPr>
        <w:t>сесії селищної ради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CB0A31" w:rsidRDefault="004E59B8" w:rsidP="00CB0A31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-головою </w:t>
      </w:r>
      <w:r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омісії призначається заступник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 питань діяльності виконавчих органів ради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, до повноважень якого належить вирішення житлових питань, -до складу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омісії можуть входити (за їх згодою) представники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 установ та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гр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омадських організацій,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 жителі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селища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. </w:t>
      </w:r>
      <w:r w:rsidR="00CB0A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CB0A31" w:rsidRDefault="00CB0A31" w:rsidP="00CB0A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складу  комісії входять старости селищної ради, якщо розгляд  справи стосується території їх обслуговування, чи громадян, що проживають на такій території. У зазначеному випадку староста має право дорадчого голосу. </w:t>
      </w:r>
    </w:p>
    <w:p w:rsidR="004E59B8" w:rsidRPr="004E59B8" w:rsidRDefault="00CB0A31" w:rsidP="00CB0A31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>9.</w:t>
      </w:r>
      <w:r w:rsidR="00916A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>Відповідно</w:t>
      </w:r>
      <w:proofErr w:type="spellEnd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>статті</w:t>
      </w:r>
      <w:proofErr w:type="spellEnd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52 Житлового кодексу Української РСР </w:t>
      </w:r>
      <w:proofErr w:type="gramStart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ішення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омісії у встановленому порядку затверджуються рішенням виконавчого комітету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ради.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На підставі рішення виконавчого комітету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громадяни беруться на квартирний облік, знімаються з квартирного обліку, громадянам видаються ордери на жилі приміщення.</w:t>
      </w:r>
    </w:p>
    <w:p w:rsidR="0063720A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4E59B8" w:rsidRPr="00CB0A31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0A31">
        <w:rPr>
          <w:rFonts w:ascii="Times New Roman" w:hAnsi="Times New Roman" w:cs="Times New Roman"/>
          <w:sz w:val="28"/>
          <w:szCs w:val="28"/>
          <w:lang w:eastAsia="uk-UA"/>
        </w:rPr>
        <w:t>10.</w:t>
      </w:r>
      <w:r w:rsid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16A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B0A31">
        <w:rPr>
          <w:rFonts w:ascii="Times New Roman" w:hAnsi="Times New Roman" w:cs="Times New Roman"/>
          <w:sz w:val="28"/>
          <w:szCs w:val="28"/>
          <w:lang w:eastAsia="uk-UA"/>
        </w:rPr>
        <w:t xml:space="preserve">Основними завданнями </w:t>
      </w:r>
      <w:r w:rsidR="008E3E84" w:rsidRPr="00CB0A31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CB0A31">
        <w:rPr>
          <w:rFonts w:ascii="Times New Roman" w:hAnsi="Times New Roman" w:cs="Times New Roman"/>
          <w:sz w:val="28"/>
          <w:szCs w:val="28"/>
          <w:lang w:eastAsia="uk-UA"/>
        </w:rPr>
        <w:t>омісії є розгляд документів та матеріалів з таких питань: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-облік громадян, які відпові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дно до законодавства потребують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поліпшення житлових  умов;</w:t>
      </w:r>
    </w:p>
    <w:p w:rsidR="008E3E84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-розпод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іл  та  надання  відповідно  до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законодавства  житла,  що  належить 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 до комунальної   власності; 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 видача   ордерів  на  заселення  жилої  площі  в  будинках  комунальної власності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 селища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-розподіл  та  надання  відповідно  до законодавства  службового житла;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 надання дозволу про виведення квартир з числа службових;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-приєднання суміжних приміщень, кімнат; </w:t>
      </w:r>
    </w:p>
    <w:p w:rsidR="008E3E84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-затвердження рішень підприємств, установ, організацій, які самостійно ведуть квартирний облік  щодо зарахування  громадян на квартирний облік,  розпод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 xml:space="preserve">іл  та  надання  відповідно  до 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законодавства  житла,  що  </w:t>
      </w:r>
    </w:p>
    <w:p w:rsidR="004E59B8" w:rsidRP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належить  державним та комунальним організаціям, надання службових квартир;</w:t>
      </w:r>
    </w:p>
    <w:p w:rsidR="008E3E84" w:rsidRDefault="008E3E84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4E59B8"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розгляд спірних питань, вирішення яких не передбачено чинним житловим </w:t>
      </w:r>
    </w:p>
    <w:p w:rsidR="004E59B8" w:rsidRDefault="004E59B8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законодавством України.</w:t>
      </w:r>
    </w:p>
    <w:p w:rsidR="00916A7A" w:rsidRPr="004E59B8" w:rsidRDefault="00916A7A" w:rsidP="0091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E59B8" w:rsidRPr="0063720A" w:rsidRDefault="0063720A" w:rsidP="0063720A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11. </w:t>
      </w:r>
      <w:proofErr w:type="spell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Комі</w:t>
      </w:r>
      <w:proofErr w:type="gram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і</w:t>
      </w:r>
      <w:proofErr w:type="gram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я</w:t>
      </w:r>
      <w:proofErr w:type="spellEnd"/>
      <w:proofErr w:type="gramEnd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зобов’язана</w:t>
      </w:r>
      <w:proofErr w:type="spellEnd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916A7A" w:rsidRPr="00916A7A" w:rsidRDefault="00916A7A" w:rsidP="00916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8E3E8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-розглядати звернення громадян, підприємств, установ, організацій з питань 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що належать до її компетенції;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-</w:t>
      </w:r>
      <w:r w:rsidR="005B13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інформувати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 про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результати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своєї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д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іяльності виконавчий комітет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ради;</w:t>
      </w:r>
    </w:p>
    <w:p w:rsid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5B13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рекомендувати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виконавчому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комітету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приймати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ішення щодо питань, розглянутих на засіданні  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омісії.</w:t>
      </w:r>
    </w:p>
    <w:p w:rsidR="00916A7A" w:rsidRPr="0063720A" w:rsidRDefault="00916A7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E59B8" w:rsidRPr="0063720A" w:rsidRDefault="0063720A" w:rsidP="0063720A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63720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12. </w:t>
      </w:r>
      <w:proofErr w:type="spell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Основними</w:t>
      </w:r>
      <w:proofErr w:type="spellEnd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функціями</w:t>
      </w:r>
      <w:proofErr w:type="spellEnd"/>
      <w:r w:rsidR="00CB0A31" w:rsidRPr="0063720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3E84" w:rsidRPr="0063720A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>омісії</w:t>
      </w:r>
      <w:proofErr w:type="spellEnd"/>
      <w:proofErr w:type="gramStart"/>
      <w:r w:rsidR="004E59B8" w:rsidRPr="0063720A">
        <w:rPr>
          <w:rFonts w:ascii="Times New Roman" w:hAnsi="Times New Roman" w:cs="Times New Roman"/>
          <w:sz w:val="28"/>
          <w:szCs w:val="28"/>
          <w:lang w:eastAsia="uk-UA"/>
        </w:rPr>
        <w:t xml:space="preserve"> є:</w:t>
      </w:r>
      <w:proofErr w:type="gramEnd"/>
    </w:p>
    <w:p w:rsidR="00916A7A" w:rsidRPr="00916A7A" w:rsidRDefault="00916A7A" w:rsidP="00916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5B13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дотримання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вимог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чинного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законодавства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при вирішені питань надання житла громадянам;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5B13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дотримання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принципів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соц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іальної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справедливості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, гласності та прозорості при розподілі житлової площі;</w:t>
      </w:r>
    </w:p>
    <w:p w:rsid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5B13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вироблення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єдиного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ідходу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виконавчого комітету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ради в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питаннях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квартирного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обліку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надання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житла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громадянам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3720A" w:rsidRPr="0063720A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59B8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13. </w:t>
      </w:r>
      <w:r w:rsidR="004E59B8" w:rsidRPr="00EA3F62">
        <w:rPr>
          <w:rFonts w:ascii="Times New Roman" w:hAnsi="Times New Roman" w:cs="Times New Roman"/>
          <w:sz w:val="28"/>
          <w:szCs w:val="28"/>
          <w:lang w:val="uk-UA" w:eastAsia="uk-UA"/>
        </w:rPr>
        <w:t>Комісія має право:</w:t>
      </w:r>
    </w:p>
    <w:p w:rsidR="0063720A" w:rsidRPr="0063720A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59B8" w:rsidRPr="00EA3F62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EA3F62">
        <w:rPr>
          <w:rFonts w:ascii="Times New Roman" w:hAnsi="Times New Roman" w:cs="Times New Roman"/>
          <w:sz w:val="28"/>
          <w:szCs w:val="28"/>
          <w:lang w:val="uk-UA" w:eastAsia="uk-UA"/>
        </w:rPr>
        <w:t>-отримувати</w:t>
      </w:r>
      <w:proofErr w:type="spellEnd"/>
      <w:r w:rsidRPr="00EA3F6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 органів державної влади і місцевого самоврядування, підприємств, установ, організацій інформацію, необхідну для виконання покладених на неї зобов’язань;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-у межах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своєї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компетенції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приймати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ішення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щодо питань, зазначених у пункті 9 цього Положення;</w:t>
      </w:r>
    </w:p>
    <w:p w:rsid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-надавати роз'яснення в межах своєї компетенції щодо застосування чинного законодавства України з питань  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обл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іку і розподілу та закріплення житла в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місті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вирішення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інших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питань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пов'язаних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із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забезпеченням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громадян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житлом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3720A" w:rsidRPr="0063720A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14.Голова </w:t>
      </w:r>
      <w:proofErr w:type="spellStart"/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63720A" w:rsidRPr="0063720A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організовує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роботу і проводить засідання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-визначає  функції кожного члена  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-приймає рішення про скликання засідань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-представляє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омісію у відносинах з органами державної влади та місцевого самоврядування;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-за рішенням голови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 можуть створюватись окремі робочі групи для вирішення конкретних питань,  що виникають у  процесі розгляду питань.</w:t>
      </w:r>
    </w:p>
    <w:p w:rsidR="0063720A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15.Секретар </w:t>
      </w:r>
      <w:proofErr w:type="spellStart"/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63720A" w:rsidRDefault="0063720A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інформує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членів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м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ісце і час проведення засідань;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-готує матеріали до засідання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-оформляє протоколи засідань;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-якщо секретар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омісії відсутній на засіданні, то  голова  доручає іншому члену </w:t>
      </w:r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омісії тимчасово  виконувати  функції секретаря.</w:t>
      </w:r>
    </w:p>
    <w:p w:rsidR="0063720A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4E59B8" w:rsidRPr="004E59B8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E59B8">
        <w:rPr>
          <w:rFonts w:ascii="Times New Roman" w:hAnsi="Times New Roman" w:cs="Times New Roman"/>
          <w:sz w:val="28"/>
          <w:szCs w:val="28"/>
          <w:lang w:eastAsia="uk-UA"/>
        </w:rPr>
        <w:t>16.</w:t>
      </w:r>
      <w:proofErr w:type="gram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Члени  </w:t>
      </w:r>
      <w:proofErr w:type="spellStart"/>
      <w:r w:rsidR="008E3E8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4E59B8">
        <w:rPr>
          <w:rFonts w:ascii="Times New Roman" w:hAnsi="Times New Roman" w:cs="Times New Roman"/>
          <w:sz w:val="28"/>
          <w:szCs w:val="28"/>
          <w:lang w:eastAsia="uk-UA"/>
        </w:rPr>
        <w:t>ом</w:t>
      </w:r>
      <w:proofErr w:type="gram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>ісії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 </w:t>
      </w:r>
      <w:proofErr w:type="spellStart"/>
      <w:r w:rsidRPr="004E59B8">
        <w:rPr>
          <w:rFonts w:ascii="Times New Roman" w:hAnsi="Times New Roman" w:cs="Times New Roman"/>
          <w:sz w:val="28"/>
          <w:szCs w:val="28"/>
          <w:lang w:eastAsia="uk-UA"/>
        </w:rPr>
        <w:t>мають</w:t>
      </w:r>
      <w:proofErr w:type="spellEnd"/>
      <w:r w:rsidRPr="004E59B8">
        <w:rPr>
          <w:rFonts w:ascii="Times New Roman" w:hAnsi="Times New Roman" w:cs="Times New Roman"/>
          <w:sz w:val="28"/>
          <w:szCs w:val="28"/>
          <w:lang w:eastAsia="uk-UA"/>
        </w:rPr>
        <w:t xml:space="preserve"> право: 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-брати участь в усіх  засіданнях  </w:t>
      </w:r>
      <w:r w:rsidR="008E3E84" w:rsidRPr="00135B2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135B24">
        <w:rPr>
          <w:rFonts w:ascii="Times New Roman" w:hAnsi="Times New Roman" w:cs="Times New Roman"/>
          <w:sz w:val="28"/>
          <w:szCs w:val="28"/>
          <w:lang w:eastAsia="uk-UA"/>
        </w:rPr>
        <w:t>омісії та  прийнятті рішень;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t xml:space="preserve">-ознайомлюватися з усіма  матеріалами, що підлягають розгляду на засідання </w:t>
      </w:r>
      <w:r w:rsidR="008E3E84" w:rsidRPr="00135B2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135B24">
        <w:rPr>
          <w:rFonts w:ascii="Times New Roman" w:hAnsi="Times New Roman" w:cs="Times New Roman"/>
          <w:sz w:val="28"/>
          <w:szCs w:val="28"/>
          <w:lang w:eastAsia="uk-UA"/>
        </w:rPr>
        <w:t>омісії;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t>-на  занесення  своєї  окремої  думки до протоколів засідань</w:t>
      </w:r>
      <w:r w:rsidR="008E3E84" w:rsidRPr="00135B24">
        <w:rPr>
          <w:rFonts w:ascii="Times New Roman" w:hAnsi="Times New Roman" w:cs="Times New Roman"/>
          <w:sz w:val="28"/>
          <w:szCs w:val="28"/>
          <w:lang w:eastAsia="uk-UA"/>
        </w:rPr>
        <w:t xml:space="preserve"> к</w:t>
      </w:r>
      <w:r w:rsidRPr="00135B24">
        <w:rPr>
          <w:rFonts w:ascii="Times New Roman" w:hAnsi="Times New Roman" w:cs="Times New Roman"/>
          <w:sz w:val="28"/>
          <w:szCs w:val="28"/>
          <w:lang w:eastAsia="uk-UA"/>
        </w:rPr>
        <w:t>омісії.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t> Члени комісії виконують свої функції на громадських засадах.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t xml:space="preserve"> 17. Матеріально-технічне забезпечення діяльності </w:t>
      </w:r>
      <w:r w:rsidR="008E3E84" w:rsidRPr="00135B24">
        <w:rPr>
          <w:rFonts w:ascii="Times New Roman" w:hAnsi="Times New Roman" w:cs="Times New Roman"/>
          <w:sz w:val="28"/>
          <w:szCs w:val="28"/>
          <w:lang w:eastAsia="uk-UA"/>
        </w:rPr>
        <w:t>к</w:t>
      </w:r>
      <w:r w:rsidRPr="00135B24">
        <w:rPr>
          <w:rFonts w:ascii="Times New Roman" w:hAnsi="Times New Roman" w:cs="Times New Roman"/>
          <w:sz w:val="28"/>
          <w:szCs w:val="28"/>
          <w:lang w:eastAsia="uk-UA"/>
        </w:rPr>
        <w:t xml:space="preserve">омісії здійснює виконавчий комітет </w:t>
      </w:r>
      <w:r w:rsidR="008E3E84" w:rsidRPr="00135B24">
        <w:rPr>
          <w:rFonts w:ascii="Times New Roman" w:hAnsi="Times New Roman" w:cs="Times New Roman"/>
          <w:sz w:val="28"/>
          <w:szCs w:val="28"/>
          <w:lang w:eastAsia="uk-UA"/>
        </w:rPr>
        <w:t>селищної</w:t>
      </w:r>
      <w:r w:rsidRPr="00135B24">
        <w:rPr>
          <w:rFonts w:ascii="Times New Roman" w:hAnsi="Times New Roman" w:cs="Times New Roman"/>
          <w:sz w:val="28"/>
          <w:szCs w:val="28"/>
          <w:lang w:eastAsia="uk-UA"/>
        </w:rPr>
        <w:t xml:space="preserve"> ради. </w:t>
      </w:r>
    </w:p>
    <w:p w:rsidR="004E59B8" w:rsidRPr="00135B24" w:rsidRDefault="004E59B8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35B24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530BEB" w:rsidRDefault="00530BEB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3F62" w:rsidRPr="00EA3F62" w:rsidRDefault="00EA3F62" w:rsidP="00E0370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Світлана ГЕРАСИМІШИНА</w:t>
      </w:r>
    </w:p>
    <w:sectPr w:rsidR="00EA3F62" w:rsidRPr="00EA3F62" w:rsidSect="00B0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73A5"/>
    <w:multiLevelType w:val="hybridMultilevel"/>
    <w:tmpl w:val="999ED4EC"/>
    <w:lvl w:ilvl="0" w:tplc="4E08F30C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323485"/>
    <w:multiLevelType w:val="hybridMultilevel"/>
    <w:tmpl w:val="1AE2ABEE"/>
    <w:lvl w:ilvl="0" w:tplc="E9424A1A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B8"/>
    <w:rsid w:val="00074443"/>
    <w:rsid w:val="00076E5F"/>
    <w:rsid w:val="00135B24"/>
    <w:rsid w:val="003133AE"/>
    <w:rsid w:val="004E59B8"/>
    <w:rsid w:val="00530BEB"/>
    <w:rsid w:val="005B1331"/>
    <w:rsid w:val="0063720A"/>
    <w:rsid w:val="008E3E84"/>
    <w:rsid w:val="00916A7A"/>
    <w:rsid w:val="00A64DC4"/>
    <w:rsid w:val="00B07A34"/>
    <w:rsid w:val="00C94D35"/>
    <w:rsid w:val="00CB0A31"/>
    <w:rsid w:val="00DA0717"/>
    <w:rsid w:val="00E0370D"/>
    <w:rsid w:val="00E54021"/>
    <w:rsid w:val="00EA3F62"/>
    <w:rsid w:val="00F74B05"/>
    <w:rsid w:val="00FE5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9B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9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1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9B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9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1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287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6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66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49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3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0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5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58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20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2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09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7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02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41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82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08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33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37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26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3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72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19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45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6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78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44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672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84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36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41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18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1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45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36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10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9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11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64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31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85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59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06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15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95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76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81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41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4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9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12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38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11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3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7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5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3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8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15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86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8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51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65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05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06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68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43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36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5968087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6</cp:revision>
  <cp:lastPrinted>2021-02-05T08:13:00Z</cp:lastPrinted>
  <dcterms:created xsi:type="dcterms:W3CDTF">2021-02-05T06:58:00Z</dcterms:created>
  <dcterms:modified xsi:type="dcterms:W3CDTF">2021-03-15T10:07:00Z</dcterms:modified>
</cp:coreProperties>
</file>